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F7" w:rsidRPr="0005458F" w:rsidRDefault="0005458F" w:rsidP="0005458F">
      <w:pPr>
        <w:jc w:val="center"/>
        <w:rPr>
          <w:b/>
        </w:rPr>
      </w:pPr>
      <w:r w:rsidRPr="0005458F">
        <w:rPr>
          <w:b/>
        </w:rPr>
        <w:t>GUIDANCE 25</w:t>
      </w:r>
    </w:p>
    <w:p w:rsidR="0005458F" w:rsidRDefault="0005458F" w:rsidP="0005458F">
      <w:pPr>
        <w:jc w:val="center"/>
        <w:rPr>
          <w:b/>
        </w:rPr>
      </w:pPr>
      <w:r w:rsidRPr="0005458F">
        <w:rPr>
          <w:b/>
        </w:rPr>
        <w:t>GUIDANCE ON PRISONER RESEARCH</w:t>
      </w:r>
    </w:p>
    <w:p w:rsidR="004C3E6E" w:rsidRDefault="00CD26D6" w:rsidP="00CD26D6">
      <w:pPr>
        <w:jc w:val="center"/>
        <w:rPr>
          <w:b/>
        </w:rPr>
      </w:pPr>
      <w:r>
        <w:rPr>
          <w:b/>
        </w:rPr>
        <w:t>RO</w:t>
      </w:r>
      <w:r w:rsidR="00263BE5">
        <w:rPr>
          <w:b/>
        </w:rPr>
        <w:t xml:space="preserve">WAN UNIVERSITY GUIDANCE ARTICLE </w:t>
      </w:r>
      <w:r w:rsidR="004C3E6E">
        <w:rPr>
          <w:b/>
        </w:rPr>
        <w:t>6</w:t>
      </w:r>
    </w:p>
    <w:p w:rsidR="0005458F" w:rsidRDefault="004C3E6E" w:rsidP="00CD26D6">
      <w:pPr>
        <w:jc w:val="center"/>
        <w:rPr>
          <w:b/>
        </w:rPr>
      </w:pPr>
      <w:hyperlink r:id="rId4" w:history="1">
        <w:r w:rsidRPr="008328AE">
          <w:rPr>
            <w:rStyle w:val="Hyperlink"/>
            <w:b/>
          </w:rPr>
          <w:t>https://research.rowan.edu/officeofresearch/compliance/irb/policiesguidance/index.html</w:t>
        </w:r>
      </w:hyperlink>
      <w:r>
        <w:rPr>
          <w:b/>
        </w:rPr>
        <w:t>.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bookmarkStart w:id="0" w:name="_GoBack"/>
      <w:bookmarkEnd w:id="0"/>
      <w:r w:rsidRPr="00CD26D6">
        <w:rPr>
          <w:rFonts w:ascii="Georgia" w:hAnsi="Georgia"/>
          <w:sz w:val="20"/>
          <w:szCs w:val="20"/>
        </w:rPr>
        <w:t>6.8</w:t>
      </w:r>
      <w:r w:rsidRPr="00CD26D6">
        <w:rPr>
          <w:rFonts w:ascii="Georgia" w:hAnsi="Georgia"/>
          <w:sz w:val="20"/>
          <w:szCs w:val="20"/>
        </w:rPr>
        <w:tab/>
        <w:t>Applicability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 xml:space="preserve">6.9 </w:t>
      </w:r>
      <w:r w:rsidRPr="00CD26D6">
        <w:rPr>
          <w:rFonts w:ascii="Georgia" w:hAnsi="Georgia"/>
          <w:sz w:val="20"/>
          <w:szCs w:val="20"/>
        </w:rPr>
        <w:tab/>
        <w:t>Purpose and Definitions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 xml:space="preserve">6.10 </w:t>
      </w:r>
      <w:r w:rsidRPr="00CD26D6">
        <w:rPr>
          <w:rFonts w:ascii="Georgia" w:hAnsi="Georgia"/>
          <w:sz w:val="20"/>
          <w:szCs w:val="20"/>
        </w:rPr>
        <w:tab/>
        <w:t>IRB membership and Additional IRB Responsibilities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 xml:space="preserve">6.11 </w:t>
      </w:r>
      <w:r w:rsidRPr="00CD26D6">
        <w:rPr>
          <w:rFonts w:ascii="Georgia" w:hAnsi="Georgia"/>
          <w:sz w:val="20"/>
          <w:szCs w:val="20"/>
        </w:rPr>
        <w:tab/>
        <w:t>Permitted Research Involving Prisoners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 xml:space="preserve">6.12   </w:t>
      </w:r>
      <w:r w:rsidR="000779FE">
        <w:rPr>
          <w:rFonts w:ascii="Georgia" w:hAnsi="Georgia"/>
          <w:sz w:val="20"/>
          <w:szCs w:val="20"/>
        </w:rPr>
        <w:tab/>
      </w:r>
      <w:r w:rsidRPr="00CD26D6">
        <w:rPr>
          <w:rFonts w:ascii="Georgia" w:hAnsi="Georgia"/>
          <w:sz w:val="20"/>
          <w:szCs w:val="20"/>
        </w:rPr>
        <w:t>Incarceration of Enrolled Subject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 xml:space="preserve">6.13   </w:t>
      </w:r>
      <w:r w:rsidRPr="00CD26D6">
        <w:rPr>
          <w:rFonts w:ascii="Georgia" w:hAnsi="Georgia"/>
          <w:sz w:val="20"/>
          <w:szCs w:val="20"/>
        </w:rPr>
        <w:tab/>
        <w:t>Waiver of Consent for Prisoners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 xml:space="preserve">6.14  </w:t>
      </w:r>
      <w:r w:rsidRPr="00CD26D6">
        <w:rPr>
          <w:rFonts w:ascii="Georgia" w:hAnsi="Georgia"/>
          <w:sz w:val="20"/>
          <w:szCs w:val="20"/>
        </w:rPr>
        <w:tab/>
        <w:t>IRB Responsibilities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 xml:space="preserve">6.15 </w:t>
      </w:r>
      <w:r w:rsidRPr="00CD26D6">
        <w:rPr>
          <w:rFonts w:ascii="Georgia" w:hAnsi="Georgia"/>
          <w:sz w:val="20"/>
          <w:szCs w:val="20"/>
        </w:rPr>
        <w:tab/>
        <w:t>Certification to HHS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 xml:space="preserve">6.16 </w:t>
      </w:r>
      <w:r w:rsidRPr="00CD26D6">
        <w:rPr>
          <w:rFonts w:ascii="Georgia" w:hAnsi="Georgia"/>
          <w:sz w:val="20"/>
          <w:szCs w:val="20"/>
        </w:rPr>
        <w:tab/>
        <w:t>Exemptions for Prisoner Research</w:t>
      </w:r>
    </w:p>
    <w:p w:rsidR="00CD26D6" w:rsidRP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>6.17</w:t>
      </w:r>
      <w:r w:rsidRPr="00CD26D6">
        <w:rPr>
          <w:rFonts w:ascii="Georgia" w:hAnsi="Georgia"/>
          <w:sz w:val="20"/>
          <w:szCs w:val="20"/>
        </w:rPr>
        <w:tab/>
        <w:t>Expedited Review for Prisoner Research</w:t>
      </w:r>
    </w:p>
    <w:p w:rsid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 w:rsidRPr="00CD26D6">
        <w:rPr>
          <w:rFonts w:ascii="Georgia" w:hAnsi="Georgia"/>
          <w:sz w:val="20"/>
          <w:szCs w:val="20"/>
        </w:rPr>
        <w:t xml:space="preserve">6.18 </w:t>
      </w:r>
      <w:r w:rsidRPr="00CD26D6">
        <w:rPr>
          <w:rFonts w:ascii="Georgia" w:hAnsi="Georgia"/>
          <w:sz w:val="20"/>
          <w:szCs w:val="20"/>
        </w:rPr>
        <w:tab/>
        <w:t>Subject becoming Prisoner during the Course of Research or anticipated to becoming Prisoners</w:t>
      </w:r>
    </w:p>
    <w:p w:rsidR="00CD26D6" w:rsidRDefault="00CD26D6" w:rsidP="00CD26D6">
      <w:pPr>
        <w:spacing w:after="0"/>
        <w:rPr>
          <w:rFonts w:ascii="Georgia" w:hAnsi="Georgia"/>
          <w:sz w:val="20"/>
          <w:szCs w:val="20"/>
        </w:rPr>
      </w:pPr>
    </w:p>
    <w:p w:rsidR="00CD26D6" w:rsidRDefault="00CD26D6" w:rsidP="00CD26D6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REGULATORY REFERENCE AND OHRP FAQ</w:t>
      </w:r>
    </w:p>
    <w:p w:rsidR="000779FE" w:rsidRDefault="004C3E6E" w:rsidP="00CD26D6">
      <w:pPr>
        <w:spacing w:after="0"/>
        <w:rPr>
          <w:rFonts w:ascii="Georgia" w:hAnsi="Georgia"/>
          <w:sz w:val="20"/>
          <w:szCs w:val="20"/>
        </w:rPr>
      </w:pPr>
      <w:hyperlink r:id="rId5" w:history="1">
        <w:r w:rsidR="000779FE" w:rsidRPr="00973F93">
          <w:rPr>
            <w:rStyle w:val="Hyperlink"/>
            <w:rFonts w:ascii="Georgia" w:hAnsi="Georgia"/>
            <w:sz w:val="20"/>
            <w:szCs w:val="20"/>
          </w:rPr>
          <w:t>https://www.hhs.gov/ohrp/regulations-and-policy/guidance/faq/prisoner-research/index.html</w:t>
        </w:r>
      </w:hyperlink>
      <w:r w:rsidR="000779FE">
        <w:rPr>
          <w:rFonts w:ascii="Georgia" w:hAnsi="Georgia"/>
          <w:sz w:val="20"/>
          <w:szCs w:val="20"/>
        </w:rPr>
        <w:t>.</w:t>
      </w:r>
    </w:p>
    <w:p w:rsidR="000779FE" w:rsidRPr="00CD26D6" w:rsidRDefault="000779FE" w:rsidP="00CD26D6">
      <w:pPr>
        <w:spacing w:after="0"/>
        <w:rPr>
          <w:rFonts w:ascii="Georgia" w:hAnsi="Georgia"/>
          <w:sz w:val="20"/>
          <w:szCs w:val="20"/>
        </w:rPr>
      </w:pPr>
    </w:p>
    <w:sectPr w:rsidR="000779FE" w:rsidRPr="00CD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8F"/>
    <w:rsid w:val="0005458F"/>
    <w:rsid w:val="000779FE"/>
    <w:rsid w:val="00263BE5"/>
    <w:rsid w:val="004C3E6E"/>
    <w:rsid w:val="00B710F7"/>
    <w:rsid w:val="00C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8BEF"/>
  <w15:chartTrackingRefBased/>
  <w15:docId w15:val="{09D10D0F-3653-42BA-95E7-3CEFD07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hs.gov/ohrp/regulations-and-policy/guidance/faq/prisoner-research/index.html" TargetMode="External"/><Relationship Id="rId4" Type="http://schemas.openxmlformats.org/officeDocument/2006/relationships/hyperlink" Target="https://research.rowan.edu/officeofresearch/compliance/irb/policiesguid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Murthy, Sreekant</cp:lastModifiedBy>
  <cp:revision>2</cp:revision>
  <dcterms:created xsi:type="dcterms:W3CDTF">2020-06-09T16:46:00Z</dcterms:created>
  <dcterms:modified xsi:type="dcterms:W3CDTF">2020-06-09T16:46:00Z</dcterms:modified>
</cp:coreProperties>
</file>