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5F70" w14:textId="77777777" w:rsidR="00843A4C" w:rsidRDefault="00BB7CF9" w:rsidP="00BB7CF9">
      <w:pPr>
        <w:tabs>
          <w:tab w:val="left" w:pos="2940"/>
        </w:tabs>
        <w:jc w:val="center"/>
        <w:rPr>
          <w:i/>
          <w:color w:val="548DD4"/>
        </w:rPr>
      </w:pPr>
      <w:r>
        <w:rPr>
          <w:b/>
          <w:u w:val="single"/>
        </w:rPr>
        <w:t xml:space="preserve">TITLE IX </w:t>
      </w:r>
      <w:r w:rsidRPr="006546BA">
        <w:rPr>
          <w:b/>
          <w:u w:val="single"/>
        </w:rPr>
        <w:t xml:space="preserve">CONSENT </w:t>
      </w:r>
      <w:r>
        <w:rPr>
          <w:b/>
          <w:u w:val="single"/>
        </w:rPr>
        <w:t xml:space="preserve">AND WAIVER </w:t>
      </w:r>
      <w:r w:rsidRPr="006546BA">
        <w:rPr>
          <w:b/>
          <w:u w:val="single"/>
        </w:rPr>
        <w:t>FORM</w:t>
      </w:r>
    </w:p>
    <w:p w14:paraId="3935FCC4" w14:textId="77777777" w:rsidR="00BB7CF9" w:rsidRDefault="00BB7CF9" w:rsidP="00843A4C">
      <w:pPr>
        <w:tabs>
          <w:tab w:val="left" w:pos="2940"/>
        </w:tabs>
        <w:rPr>
          <w:i/>
          <w:color w:val="0070C0"/>
        </w:rPr>
      </w:pPr>
    </w:p>
    <w:p w14:paraId="672EC411" w14:textId="77777777" w:rsidR="00843A4C" w:rsidRPr="00485273" w:rsidRDefault="00843A4C" w:rsidP="00843A4C">
      <w:pPr>
        <w:tabs>
          <w:tab w:val="left" w:pos="2940"/>
        </w:tabs>
        <w:rPr>
          <w:i/>
          <w:color w:val="00B050"/>
        </w:rPr>
      </w:pPr>
      <w:r w:rsidRPr="00485273">
        <w:rPr>
          <w:i/>
          <w:color w:val="00B050"/>
        </w:rPr>
        <w:t>USE YOUR DEPARTMENT LETTERHEAD/ROWAN UNIVERSITY APPROVED LOGO</w:t>
      </w:r>
    </w:p>
    <w:p w14:paraId="0824AA5A" w14:textId="77777777" w:rsidR="00843A4C" w:rsidRPr="00EB2A11" w:rsidRDefault="00843A4C" w:rsidP="00843A4C">
      <w:pPr>
        <w:tabs>
          <w:tab w:val="left" w:pos="2940"/>
        </w:tabs>
        <w:ind w:left="1440"/>
        <w:rPr>
          <w:i/>
          <w:color w:val="548DD4"/>
        </w:rPr>
      </w:pPr>
    </w:p>
    <w:p w14:paraId="01A800F0" w14:textId="77777777" w:rsidR="00843A4C" w:rsidRDefault="00843A4C" w:rsidP="00843A4C">
      <w:pPr>
        <w:tabs>
          <w:tab w:val="left" w:pos="2940"/>
        </w:tabs>
      </w:pPr>
      <w:r>
        <w:t xml:space="preserve">DESCRIPTION IN BLACK FONTS </w:t>
      </w:r>
      <w:proofErr w:type="gramStart"/>
      <w:r>
        <w:t>are</w:t>
      </w:r>
      <w:proofErr w:type="gramEnd"/>
      <w:r>
        <w:t xml:space="preserve"> required language to be included </w:t>
      </w:r>
      <w:proofErr w:type="gramStart"/>
      <w:r>
        <w:t>on</w:t>
      </w:r>
      <w:proofErr w:type="gramEnd"/>
      <w:r>
        <w:t xml:space="preserve"> the form. </w:t>
      </w:r>
    </w:p>
    <w:p w14:paraId="25389A2E" w14:textId="77777777" w:rsidR="00843A4C" w:rsidRDefault="00843A4C" w:rsidP="00843A4C">
      <w:pPr>
        <w:tabs>
          <w:tab w:val="left" w:pos="2940"/>
        </w:tabs>
        <w:rPr>
          <w:i/>
          <w:color w:val="548DD4"/>
        </w:rPr>
      </w:pPr>
    </w:p>
    <w:p w14:paraId="077FA9E3" w14:textId="77777777" w:rsidR="00843A4C" w:rsidRPr="00485273" w:rsidRDefault="00843A4C" w:rsidP="00843A4C">
      <w:pPr>
        <w:tabs>
          <w:tab w:val="left" w:pos="2940"/>
        </w:tabs>
        <w:rPr>
          <w:i/>
          <w:color w:val="00B050"/>
        </w:rPr>
      </w:pPr>
      <w:r w:rsidRPr="00485273">
        <w:rPr>
          <w:i/>
          <w:color w:val="00B050"/>
        </w:rPr>
        <w:t xml:space="preserve">INVESTIGATOR INSTRUCTIONS ARE IN ITALICS (in </w:t>
      </w:r>
      <w:r w:rsidR="00485273" w:rsidRPr="00485273">
        <w:rPr>
          <w:i/>
          <w:color w:val="00B050"/>
        </w:rPr>
        <w:t>green</w:t>
      </w:r>
      <w:r w:rsidRPr="00485273">
        <w:rPr>
          <w:i/>
          <w:color w:val="00B050"/>
        </w:rPr>
        <w:t xml:space="preserve">) – The instructions are included to assist in your submission.  Those instructions </w:t>
      </w:r>
      <w:r w:rsidRPr="00485273">
        <w:rPr>
          <w:i/>
          <w:color w:val="00B050"/>
          <w:u w:val="single"/>
        </w:rPr>
        <w:t>must</w:t>
      </w:r>
      <w:r w:rsidRPr="00485273">
        <w:rPr>
          <w:i/>
          <w:color w:val="00B050"/>
        </w:rPr>
        <w:t xml:space="preserve"> be deleted prior to submission</w:t>
      </w:r>
    </w:p>
    <w:p w14:paraId="47A519E8" w14:textId="77777777" w:rsidR="00843A4C" w:rsidRDefault="00843A4C" w:rsidP="00843A4C">
      <w:pPr>
        <w:tabs>
          <w:tab w:val="left" w:pos="2940"/>
        </w:tabs>
      </w:pPr>
    </w:p>
    <w:p w14:paraId="23DFB076" w14:textId="77777777" w:rsidR="00BB7CF9" w:rsidRDefault="00BB7CF9" w:rsidP="00BB7CF9">
      <w:pPr>
        <w:tabs>
          <w:tab w:val="left" w:pos="2940"/>
        </w:tabs>
      </w:pPr>
      <w:r w:rsidRPr="006546BA">
        <w:t>I consent to participation in the following human subjects research study:</w:t>
      </w:r>
    </w:p>
    <w:p w14:paraId="5781727C" w14:textId="77777777" w:rsidR="00BB7CF9" w:rsidRPr="00485273" w:rsidRDefault="00BB7CF9" w:rsidP="00BB7CF9">
      <w:pPr>
        <w:tabs>
          <w:tab w:val="left" w:pos="2940"/>
        </w:tabs>
        <w:rPr>
          <w:b/>
          <w:sz w:val="16"/>
          <w:szCs w:val="16"/>
        </w:rPr>
      </w:pPr>
    </w:p>
    <w:p w14:paraId="1C11F42A" w14:textId="77777777" w:rsidR="00BB7CF9" w:rsidRPr="004E1F3A" w:rsidRDefault="00BB7CF9" w:rsidP="00BB7CF9">
      <w:pPr>
        <w:tabs>
          <w:tab w:val="left" w:pos="2940"/>
        </w:tabs>
        <w:rPr>
          <w:i/>
          <w:color w:val="0070C0"/>
        </w:rPr>
      </w:pPr>
      <w:r w:rsidRPr="0013556E">
        <w:rPr>
          <w:b/>
        </w:rPr>
        <w:t>TITLE OF STUDY:</w:t>
      </w:r>
      <w:r>
        <w:t xml:space="preserve"> </w:t>
      </w:r>
      <w:r w:rsidRPr="00485273">
        <w:rPr>
          <w:color w:val="00B050"/>
        </w:rPr>
        <w:t>(</w:t>
      </w:r>
      <w:r w:rsidRPr="00485273">
        <w:rPr>
          <w:i/>
          <w:color w:val="00B050"/>
        </w:rPr>
        <w:t>Add the Title of the study here.)</w:t>
      </w:r>
    </w:p>
    <w:p w14:paraId="77D09F0F" w14:textId="77777777" w:rsidR="00BB7CF9" w:rsidRDefault="00BB7CF9" w:rsidP="00BB7CF9">
      <w:pPr>
        <w:tabs>
          <w:tab w:val="left" w:pos="2940"/>
        </w:tabs>
        <w:rPr>
          <w:i/>
          <w:color w:val="4F81BD"/>
        </w:rPr>
      </w:pPr>
      <w:r w:rsidRPr="006368B7">
        <w:rPr>
          <w:b/>
        </w:rPr>
        <w:t xml:space="preserve">Principal Investigator: </w:t>
      </w:r>
      <w:r w:rsidRPr="00485273">
        <w:rPr>
          <w:color w:val="00B050"/>
        </w:rPr>
        <w:t>(</w:t>
      </w:r>
      <w:r w:rsidRPr="00485273">
        <w:rPr>
          <w:i/>
          <w:color w:val="00B050"/>
        </w:rPr>
        <w:t>Add the PI’s name here.)</w:t>
      </w:r>
    </w:p>
    <w:p w14:paraId="1972FE4F" w14:textId="77777777" w:rsidR="00BB7CF9" w:rsidRPr="00485273" w:rsidRDefault="00BB7CF9" w:rsidP="00BB7CF9">
      <w:pPr>
        <w:rPr>
          <w:sz w:val="16"/>
          <w:szCs w:val="16"/>
        </w:rPr>
      </w:pPr>
    </w:p>
    <w:p w14:paraId="6B92D9EA" w14:textId="77777777" w:rsidR="00BB7CF9" w:rsidRPr="006546BA" w:rsidRDefault="00BB7CF9" w:rsidP="00485273">
      <w:pPr>
        <w:ind w:firstLine="720"/>
      </w:pPr>
      <w:r w:rsidRPr="006546BA">
        <w:t>I understand this research study is focused on certain topics, such as sexual or gender-based bullying, discrimination, harassment, and/or violence.</w:t>
      </w:r>
    </w:p>
    <w:p w14:paraId="7BBECF34" w14:textId="77777777" w:rsidR="00485273" w:rsidRDefault="00BB7CF9" w:rsidP="00485273">
      <w:pPr>
        <w:ind w:firstLine="720"/>
      </w:pPr>
      <w:r w:rsidRPr="006546BA">
        <w:t xml:space="preserve">I acknowledge that I have been advised that an exception to mandatory Title IX reporting applies, with respect to these topics, when disclosures are made in the context of human </w:t>
      </w:r>
      <w:proofErr w:type="gramStart"/>
      <w:r w:rsidRPr="006546BA">
        <w:t>subjects</w:t>
      </w:r>
      <w:proofErr w:type="gramEnd"/>
      <w:r w:rsidRPr="006546BA">
        <w:t xml:space="preserve"> research that is under the oversight of the Rowan University Institutional Review Board (IRB). </w:t>
      </w:r>
    </w:p>
    <w:p w14:paraId="621FFEFE" w14:textId="77777777" w:rsidR="00BB7CF9" w:rsidRDefault="00BB7CF9" w:rsidP="00485273">
      <w:pPr>
        <w:ind w:firstLine="720"/>
      </w:pPr>
      <w:r w:rsidRPr="006546BA">
        <w:t xml:space="preserve">I have further been advised that except in rare circumstances, researchers will not share information with Rowan University’s Title IX Coordinator that I may disclose </w:t>
      </w:r>
      <w:proofErr w:type="gramStart"/>
      <w:r w:rsidRPr="006546BA">
        <w:t>in the course of</w:t>
      </w:r>
      <w:proofErr w:type="gramEnd"/>
      <w:r w:rsidRPr="006546BA">
        <w:t xml:space="preserve"> this study relating to sexual or gender-based bullying, discrimination, harassment, and</w:t>
      </w:r>
      <w:r>
        <w:t>/or</w:t>
      </w:r>
      <w:r w:rsidRPr="006546BA">
        <w:t xml:space="preserve"> violence (which </w:t>
      </w:r>
      <w:r>
        <w:t>may</w:t>
      </w:r>
      <w:r w:rsidRPr="006546BA">
        <w:t xml:space="preserve"> normally be required to report to the Title IX Coordinator). Accordingly, I am aware that should such disclosures be made by me during any interviews, surveys, focus groups, or other participation in the study,</w:t>
      </w:r>
      <w:r>
        <w:t xml:space="preserve"> it</w:t>
      </w:r>
      <w:r w:rsidRPr="006546BA">
        <w:t xml:space="preserve"> will not trigger a report to the Title IX Coordinator for purposes of informing </w:t>
      </w:r>
      <w:r>
        <w:t xml:space="preserve">me </w:t>
      </w:r>
      <w:r w:rsidRPr="006546BA">
        <w:t>about available resources and assessing whether a Title IX investigation is warranted.</w:t>
      </w:r>
    </w:p>
    <w:p w14:paraId="00862EEB" w14:textId="77777777" w:rsidR="00485273" w:rsidRDefault="00485273" w:rsidP="00485273">
      <w:pPr>
        <w:ind w:firstLine="720"/>
      </w:pPr>
    </w:p>
    <w:p w14:paraId="36C29C47" w14:textId="77777777" w:rsidR="00BB7CF9" w:rsidRDefault="00BB7CF9" w:rsidP="00485273">
      <w:pPr>
        <w:ind w:firstLine="720"/>
      </w:pPr>
      <w:r>
        <w:t xml:space="preserve">Notwithstanding, I acknowledge that I have been provided </w:t>
      </w:r>
      <w:r w:rsidRPr="00B6752A">
        <w:t xml:space="preserve">with the </w:t>
      </w:r>
      <w:r>
        <w:t xml:space="preserve">identity of Rowan University’s Title IX Coordinator, and website for the </w:t>
      </w:r>
      <w:r w:rsidRPr="00B6752A">
        <w:t>list of</w:t>
      </w:r>
      <w:r>
        <w:t xml:space="preserve"> additional</w:t>
      </w:r>
      <w:r w:rsidRPr="00B6752A">
        <w:t xml:space="preserve"> resources</w:t>
      </w:r>
      <w:r>
        <w:t>, as follows</w:t>
      </w:r>
      <w:r w:rsidRPr="00B6752A">
        <w:t>, should I wish to seek assistance.</w:t>
      </w:r>
    </w:p>
    <w:p w14:paraId="62F21E64" w14:textId="77777777" w:rsidR="00485273" w:rsidRPr="00D5325F" w:rsidRDefault="00485273" w:rsidP="00485273">
      <w:pPr>
        <w:ind w:firstLine="720"/>
      </w:pPr>
    </w:p>
    <w:tbl>
      <w:tblPr>
        <w:tblStyle w:val="TableGrid"/>
        <w:tblW w:w="10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4017"/>
      </w:tblGrid>
      <w:tr w:rsidR="00BB7CF9" w14:paraId="65B28879" w14:textId="77777777" w:rsidTr="00483F6E">
        <w:trPr>
          <w:trHeight w:val="2179"/>
        </w:trPr>
        <w:tc>
          <w:tcPr>
            <w:tcW w:w="6840" w:type="dxa"/>
          </w:tcPr>
          <w:p w14:paraId="5B185774" w14:textId="77777777" w:rsidR="00483F6E" w:rsidRDefault="00BB7CF9" w:rsidP="005945D0">
            <w:pPr>
              <w:rPr>
                <w:b/>
                <w:u w:val="single"/>
              </w:rPr>
            </w:pPr>
            <w:r w:rsidRPr="00D5325F">
              <w:rPr>
                <w:b/>
                <w:u w:val="single"/>
              </w:rPr>
              <w:t>TITLE IX COORDINATOR</w:t>
            </w:r>
          </w:p>
          <w:p w14:paraId="7D84DC62" w14:textId="24B1FBDF" w:rsidR="00BB7CF9" w:rsidRDefault="00BB7CF9" w:rsidP="005945D0">
            <w:r w:rsidRPr="00D5325F">
              <w:rPr>
                <w:b/>
                <w:u w:val="single"/>
              </w:rPr>
              <w:br/>
            </w:r>
            <w:r w:rsidR="009221C6">
              <w:t>Brandy Bennett</w:t>
            </w:r>
            <w:r>
              <w:br/>
              <w:t>Title IX Coordinator</w:t>
            </w:r>
            <w:r w:rsidR="009221C6">
              <w:t xml:space="preserve"> &amp; Director for Student Equity and Compliance</w:t>
            </w:r>
            <w:r>
              <w:br/>
              <w:t>Office of Student Equity &amp; Compliance</w:t>
            </w:r>
            <w:r w:rsidR="009221C6">
              <w:t xml:space="preserve"> (OSEC)</w:t>
            </w:r>
            <w:r>
              <w:t xml:space="preserve"> </w:t>
            </w:r>
          </w:p>
          <w:p w14:paraId="6D0797AE" w14:textId="5B26F646" w:rsidR="00BB7CF9" w:rsidRDefault="009221C6" w:rsidP="005945D0">
            <w:r>
              <w:t>Hawthorn Hall 312</w:t>
            </w:r>
            <w:r w:rsidR="00BB7CF9">
              <w:br/>
            </w:r>
            <w:r w:rsidR="0093672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856-256-5440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93672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| </w:t>
            </w:r>
            <w:hyperlink r:id="rId7" w:history="1">
              <w:r w:rsidRPr="0036527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bennettb@rowan.edu </w:t>
              </w:r>
            </w:hyperlink>
          </w:p>
        </w:tc>
        <w:tc>
          <w:tcPr>
            <w:tcW w:w="4017" w:type="dxa"/>
          </w:tcPr>
          <w:p w14:paraId="5752E69F" w14:textId="77777777" w:rsidR="00BB7CF9" w:rsidRPr="00483F6E" w:rsidRDefault="00BB7CF9" w:rsidP="005945D0">
            <w:pPr>
              <w:rPr>
                <w:b/>
                <w:u w:val="single"/>
              </w:rPr>
            </w:pPr>
            <w:r w:rsidRPr="00483F6E">
              <w:rPr>
                <w:b/>
                <w:u w:val="single"/>
              </w:rPr>
              <w:t>RESOURCES WEBSITE</w:t>
            </w:r>
          </w:p>
          <w:p w14:paraId="226637B5" w14:textId="77777777" w:rsidR="00BB7CF9" w:rsidRPr="00483F6E" w:rsidRDefault="00BB7CF9" w:rsidP="005945D0"/>
          <w:p w14:paraId="4673DB58" w14:textId="141109B9" w:rsidR="000D6254" w:rsidRDefault="009221C6" w:rsidP="005945D0">
            <w:hyperlink r:id="rId8" w:history="1">
              <w:r w:rsidRPr="00483F6E">
                <w:rPr>
                  <w:rStyle w:val="Hyperlink"/>
                </w:rPr>
                <w:t>https://sites.rowan.edu/osec/</w:t>
              </w:r>
            </w:hyperlink>
            <w:r w:rsidRPr="009221C6">
              <w:rPr>
                <w:sz w:val="22"/>
                <w:szCs w:val="22"/>
              </w:rPr>
              <w:t xml:space="preserve"> </w:t>
            </w:r>
          </w:p>
        </w:tc>
      </w:tr>
    </w:tbl>
    <w:p w14:paraId="0D2A6B11" w14:textId="77777777" w:rsidR="00BB7CF9" w:rsidRDefault="00BB7CF9" w:rsidP="00BB7CF9"/>
    <w:p w14:paraId="2F5A2E3D" w14:textId="77777777" w:rsidR="00BB7CF9" w:rsidRPr="006546BA" w:rsidRDefault="00BB7CF9" w:rsidP="00BB7CF9">
      <w:r w:rsidRPr="00A037A3">
        <w:rPr>
          <w:b/>
          <w:spacing w:val="-3"/>
        </w:rPr>
        <w:t>I acknowledge that I have carefully read this document</w:t>
      </w:r>
      <w:r>
        <w:rPr>
          <w:b/>
          <w:spacing w:val="-3"/>
        </w:rPr>
        <w:t>,</w:t>
      </w:r>
      <w:r w:rsidRPr="00A037A3">
        <w:rPr>
          <w:b/>
          <w:spacing w:val="-3"/>
        </w:rPr>
        <w:t xml:space="preserve"> am at least 18 years of age and </w:t>
      </w:r>
      <w:r>
        <w:rPr>
          <w:b/>
          <w:spacing w:val="-3"/>
        </w:rPr>
        <w:t xml:space="preserve">am </w:t>
      </w:r>
      <w:r w:rsidRPr="00A037A3">
        <w:rPr>
          <w:b/>
          <w:spacing w:val="-3"/>
        </w:rPr>
        <w:t>competent to sign this document</w:t>
      </w:r>
      <w:r>
        <w:rPr>
          <w:b/>
          <w:spacing w:val="-3"/>
        </w:rPr>
        <w:t xml:space="preserve">, and that I am signing this document voluntarily. </w:t>
      </w:r>
    </w:p>
    <w:p w14:paraId="31ACA371" w14:textId="77777777" w:rsidR="00BB7CF9" w:rsidRDefault="00BB7CF9" w:rsidP="00BB7C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9221C6" w14:paraId="0629B68E" w14:textId="77777777" w:rsidTr="00033639">
        <w:trPr>
          <w:trHeight w:val="703"/>
        </w:trPr>
        <w:tc>
          <w:tcPr>
            <w:tcW w:w="9500" w:type="dxa"/>
            <w:gridSpan w:val="2"/>
          </w:tcPr>
          <w:p w14:paraId="66FCE782" w14:textId="77777777" w:rsidR="009221C6" w:rsidRDefault="009221C6" w:rsidP="005945D0">
            <w:r>
              <w:t>____________________________________</w:t>
            </w:r>
          </w:p>
          <w:p w14:paraId="0F4A66BB" w14:textId="77777777" w:rsidR="009221C6" w:rsidRDefault="009221C6" w:rsidP="005945D0">
            <w:r>
              <w:t>Print Name</w:t>
            </w:r>
          </w:p>
          <w:p w14:paraId="71E55639" w14:textId="77777777" w:rsidR="009221C6" w:rsidRDefault="009221C6" w:rsidP="005945D0"/>
        </w:tc>
      </w:tr>
      <w:tr w:rsidR="00BB7CF9" w14:paraId="2952E1DF" w14:textId="77777777" w:rsidTr="00485273">
        <w:trPr>
          <w:trHeight w:val="703"/>
        </w:trPr>
        <w:tc>
          <w:tcPr>
            <w:tcW w:w="4750" w:type="dxa"/>
          </w:tcPr>
          <w:p w14:paraId="094D2428" w14:textId="77777777" w:rsidR="00BB7CF9" w:rsidRDefault="00BB7CF9" w:rsidP="005945D0"/>
          <w:p w14:paraId="6F70B957" w14:textId="77777777" w:rsidR="00BB7CF9" w:rsidRDefault="00BB7CF9" w:rsidP="005945D0">
            <w:r>
              <w:t>____________________________________</w:t>
            </w:r>
          </w:p>
          <w:p w14:paraId="52834241" w14:textId="77777777" w:rsidR="00BB7CF9" w:rsidRDefault="00BB7CF9" w:rsidP="005945D0">
            <w:r>
              <w:t>Signature</w:t>
            </w:r>
          </w:p>
        </w:tc>
        <w:tc>
          <w:tcPr>
            <w:tcW w:w="4750" w:type="dxa"/>
          </w:tcPr>
          <w:p w14:paraId="10919700" w14:textId="77777777" w:rsidR="00BB7CF9" w:rsidRDefault="00BB7CF9" w:rsidP="005945D0"/>
          <w:p w14:paraId="3C5A973E" w14:textId="77777777" w:rsidR="00BB7CF9" w:rsidRDefault="00BB7CF9" w:rsidP="005945D0">
            <w:r>
              <w:t>_________________________</w:t>
            </w:r>
          </w:p>
          <w:p w14:paraId="7A6900DC" w14:textId="77777777" w:rsidR="00BB7CF9" w:rsidRDefault="00BB7CF9" w:rsidP="005945D0">
            <w:r>
              <w:t>Date</w:t>
            </w:r>
          </w:p>
        </w:tc>
      </w:tr>
    </w:tbl>
    <w:p w14:paraId="6BAFFBDB" w14:textId="77777777" w:rsidR="00522EFA" w:rsidRPr="00522EFA" w:rsidRDefault="00522EFA" w:rsidP="00485273">
      <w:pPr>
        <w:tabs>
          <w:tab w:val="left" w:pos="2940"/>
        </w:tabs>
        <w:rPr>
          <w:b/>
          <w:i/>
        </w:rPr>
      </w:pPr>
    </w:p>
    <w:sectPr w:rsidR="00522EFA" w:rsidRPr="00522EFA" w:rsidSect="00485273">
      <w:footerReference w:type="even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92B8" w14:textId="77777777" w:rsidR="0007551E" w:rsidRDefault="00441525">
      <w:r>
        <w:separator/>
      </w:r>
    </w:p>
  </w:endnote>
  <w:endnote w:type="continuationSeparator" w:id="0">
    <w:p w14:paraId="314A12B0" w14:textId="77777777" w:rsidR="0007551E" w:rsidRDefault="0044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4617" w14:textId="20F39B87" w:rsidR="009221C6" w:rsidRDefault="00522EFA" w:rsidP="00972D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1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9C9C87" w14:textId="77777777" w:rsidR="009221C6" w:rsidRDefault="00922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53B9" w14:textId="77777777" w:rsidR="009221C6" w:rsidRDefault="00522EFA" w:rsidP="00972D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4EDAB7" w14:textId="77777777" w:rsidR="009221C6" w:rsidRDefault="00522EFA" w:rsidP="00C81D2E">
    <w:pPr>
      <w:pStyle w:val="Footer"/>
      <w:rPr>
        <w:sz w:val="18"/>
        <w:szCs w:val="18"/>
      </w:rPr>
    </w:pPr>
    <w:r>
      <w:rPr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B45D4" wp14:editId="38E28BD1">
              <wp:simplePos x="0" y="0"/>
              <wp:positionH relativeFrom="column">
                <wp:posOffset>4933950</wp:posOffset>
              </wp:positionH>
              <wp:positionV relativeFrom="paragraph">
                <wp:posOffset>77470</wp:posOffset>
              </wp:positionV>
              <wp:extent cx="1704975" cy="701040"/>
              <wp:effectExtent l="9525" t="9525" r="952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A946F" w14:textId="77777777" w:rsidR="009221C6" w:rsidRPr="00461DE2" w:rsidRDefault="00522EFA" w:rsidP="005928F5">
                          <w:pPr>
                            <w:jc w:val="center"/>
                            <w:rPr>
                              <w:color w:val="D9D9D9"/>
                            </w:rPr>
                          </w:pPr>
                          <w:r w:rsidRPr="00461DE2">
                            <w:rPr>
                              <w:color w:val="D9D9D9"/>
                            </w:rPr>
                            <w:t>Leave Blank for IRB Stamping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B4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5pt;margin-top:6.1pt;width:134.2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" strokecolor="#d8d8d8">
              <v:textbox>
                <w:txbxContent>
                  <w:p w14:paraId="661A946F" w14:textId="77777777" w:rsidR="005928F5" w:rsidRPr="00461DE2" w:rsidRDefault="00522EFA" w:rsidP="005928F5">
                    <w:pPr>
                      <w:jc w:val="center"/>
                      <w:rPr>
                        <w:color w:val="D9D9D9"/>
                      </w:rPr>
                    </w:pPr>
                    <w:r w:rsidRPr="00461DE2">
                      <w:rPr>
                        <w:color w:val="D9D9D9"/>
                      </w:rPr>
                      <w:t>Leave Blank for IRB Stamping</w:t>
                    </w:r>
                  </w:p>
                </w:txbxContent>
              </v:textbox>
            </v:shape>
          </w:pict>
        </mc:Fallback>
      </mc:AlternateContent>
    </w:r>
  </w:p>
  <w:p w14:paraId="4C2977A5" w14:textId="77777777" w:rsidR="009221C6" w:rsidRDefault="009221C6" w:rsidP="00C81D2E">
    <w:pPr>
      <w:pStyle w:val="Footer"/>
      <w:rPr>
        <w:sz w:val="18"/>
        <w:szCs w:val="18"/>
      </w:rPr>
    </w:pPr>
  </w:p>
  <w:p w14:paraId="6DDFD49F" w14:textId="77777777" w:rsidR="009221C6" w:rsidRDefault="00522EFA" w:rsidP="00C81D2E">
    <w:pPr>
      <w:pStyle w:val="Footer"/>
      <w:rPr>
        <w:sz w:val="18"/>
        <w:szCs w:val="18"/>
      </w:rPr>
    </w:pPr>
    <w:r w:rsidRPr="00CC683F">
      <w:rPr>
        <w:sz w:val="18"/>
        <w:szCs w:val="18"/>
      </w:rPr>
      <w:t>Version #:</w:t>
    </w:r>
  </w:p>
  <w:p w14:paraId="3EECD63E" w14:textId="77777777" w:rsidR="009221C6" w:rsidRPr="00CC683F" w:rsidRDefault="00522EFA" w:rsidP="00C81D2E">
    <w:pPr>
      <w:pStyle w:val="Footer"/>
      <w:rPr>
        <w:sz w:val="18"/>
        <w:szCs w:val="18"/>
      </w:rPr>
    </w:pPr>
    <w:r>
      <w:rPr>
        <w:sz w:val="18"/>
        <w:szCs w:val="18"/>
      </w:rPr>
      <w:t>Version Date:</w:t>
    </w:r>
    <w:r w:rsidRPr="00CC683F">
      <w:rPr>
        <w:sz w:val="18"/>
        <w:szCs w:val="18"/>
      </w:rPr>
      <w:tab/>
    </w:r>
    <w:r w:rsidRPr="00CC683F">
      <w:rPr>
        <w:sz w:val="18"/>
        <w:szCs w:val="18"/>
      </w:rPr>
      <w:tab/>
    </w:r>
  </w:p>
  <w:p w14:paraId="1EE3D361" w14:textId="77777777" w:rsidR="009221C6" w:rsidRPr="00184353" w:rsidRDefault="009221C6" w:rsidP="00D43FAB">
    <w:pPr>
      <w:pStyle w:val="Footer"/>
      <w:jc w:val="right"/>
      <w:rPr>
        <w:color w:val="7F7F7F"/>
        <w:sz w:val="16"/>
        <w:szCs w:val="16"/>
      </w:rPr>
    </w:pPr>
  </w:p>
  <w:p w14:paraId="2530F553" w14:textId="3751A8BC" w:rsidR="009221C6" w:rsidRPr="00184353" w:rsidRDefault="00522EFA" w:rsidP="005928F5">
    <w:pPr>
      <w:pStyle w:val="Footer"/>
      <w:rPr>
        <w:color w:val="7F7F7F"/>
        <w:sz w:val="16"/>
        <w:szCs w:val="16"/>
      </w:rPr>
    </w:pPr>
    <w:r>
      <w:rPr>
        <w:color w:val="7F7F7F"/>
        <w:sz w:val="16"/>
        <w:szCs w:val="16"/>
      </w:rPr>
      <w:t>Creation/</w:t>
    </w:r>
    <w:r w:rsidRPr="00184353">
      <w:rPr>
        <w:color w:val="7F7F7F"/>
        <w:sz w:val="16"/>
        <w:szCs w:val="16"/>
      </w:rPr>
      <w:t xml:space="preserve">Revision Date: </w:t>
    </w:r>
    <w:r w:rsidR="00DE7180">
      <w:rPr>
        <w:color w:val="7F7F7F"/>
        <w:sz w:val="16"/>
        <w:szCs w:val="16"/>
      </w:rPr>
      <w:t>08-31</w:t>
    </w:r>
    <w:r w:rsidR="000D6254">
      <w:rPr>
        <w:color w:val="7F7F7F"/>
        <w:sz w:val="16"/>
        <w:szCs w:val="16"/>
      </w:rPr>
      <w:t>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E436" w14:textId="77777777" w:rsidR="0007551E" w:rsidRDefault="00441525">
      <w:r>
        <w:separator/>
      </w:r>
    </w:p>
  </w:footnote>
  <w:footnote w:type="continuationSeparator" w:id="0">
    <w:p w14:paraId="28EA4461" w14:textId="77777777" w:rsidR="0007551E" w:rsidRDefault="0044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53CF"/>
    <w:multiLevelType w:val="hybridMultilevel"/>
    <w:tmpl w:val="ED84A244"/>
    <w:lvl w:ilvl="0" w:tplc="0409000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1" w15:restartNumberingAfterBreak="0">
    <w:nsid w:val="171E1BFA"/>
    <w:multiLevelType w:val="multilevel"/>
    <w:tmpl w:val="1236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F02CF"/>
    <w:multiLevelType w:val="hybridMultilevel"/>
    <w:tmpl w:val="2B941DE6"/>
    <w:lvl w:ilvl="0" w:tplc="17DEFB02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36407DE3"/>
    <w:multiLevelType w:val="hybridMultilevel"/>
    <w:tmpl w:val="644AC74E"/>
    <w:lvl w:ilvl="0" w:tplc="0409000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4" w15:restartNumberingAfterBreak="0">
    <w:nsid w:val="5205529A"/>
    <w:multiLevelType w:val="hybridMultilevel"/>
    <w:tmpl w:val="79F07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744D5"/>
    <w:multiLevelType w:val="hybridMultilevel"/>
    <w:tmpl w:val="D742B11A"/>
    <w:lvl w:ilvl="0" w:tplc="C3260FB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664E"/>
    <w:multiLevelType w:val="hybridMultilevel"/>
    <w:tmpl w:val="32845F0E"/>
    <w:lvl w:ilvl="0" w:tplc="F36AD9B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70107"/>
    <w:multiLevelType w:val="hybridMultilevel"/>
    <w:tmpl w:val="0FE63FAA"/>
    <w:lvl w:ilvl="0" w:tplc="0409000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8" w15:restartNumberingAfterBreak="0">
    <w:nsid w:val="736117CA"/>
    <w:multiLevelType w:val="hybridMultilevel"/>
    <w:tmpl w:val="5B5656C2"/>
    <w:lvl w:ilvl="0" w:tplc="1DB62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90786"/>
    <w:multiLevelType w:val="hybridMultilevel"/>
    <w:tmpl w:val="1E340EDE"/>
    <w:lvl w:ilvl="0" w:tplc="AD8A2F2A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552812">
    <w:abstractNumId w:val="0"/>
  </w:num>
  <w:num w:numId="2" w16cid:durableId="2082873369">
    <w:abstractNumId w:val="4"/>
  </w:num>
  <w:num w:numId="3" w16cid:durableId="174155783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87330943">
    <w:abstractNumId w:val="2"/>
  </w:num>
  <w:num w:numId="5" w16cid:durableId="1095827797">
    <w:abstractNumId w:val="5"/>
  </w:num>
  <w:num w:numId="6" w16cid:durableId="190149567">
    <w:abstractNumId w:val="6"/>
  </w:num>
  <w:num w:numId="7" w16cid:durableId="829368204">
    <w:abstractNumId w:val="9"/>
  </w:num>
  <w:num w:numId="8" w16cid:durableId="618416851">
    <w:abstractNumId w:val="3"/>
  </w:num>
  <w:num w:numId="9" w16cid:durableId="1603879937">
    <w:abstractNumId w:val="7"/>
  </w:num>
  <w:num w:numId="10" w16cid:durableId="966816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FA"/>
    <w:rsid w:val="00023115"/>
    <w:rsid w:val="0007551E"/>
    <w:rsid w:val="000D6254"/>
    <w:rsid w:val="001F457E"/>
    <w:rsid w:val="0027588D"/>
    <w:rsid w:val="00441525"/>
    <w:rsid w:val="00483F6E"/>
    <w:rsid w:val="00485273"/>
    <w:rsid w:val="004E4FB1"/>
    <w:rsid w:val="00522EFA"/>
    <w:rsid w:val="0068765C"/>
    <w:rsid w:val="00843A4C"/>
    <w:rsid w:val="00865C72"/>
    <w:rsid w:val="009221C6"/>
    <w:rsid w:val="00936726"/>
    <w:rsid w:val="009C12D5"/>
    <w:rsid w:val="00BB7CF9"/>
    <w:rsid w:val="00DC21DC"/>
    <w:rsid w:val="00D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E0C1"/>
  <w15:chartTrackingRefBased/>
  <w15:docId w15:val="{C46ACFE5-391D-4E58-ABF0-1DC0DA3B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2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FA"/>
  </w:style>
  <w:style w:type="paragraph" w:styleId="Header">
    <w:name w:val="header"/>
    <w:basedOn w:val="Normal"/>
    <w:link w:val="HeaderChar"/>
    <w:uiPriority w:val="99"/>
    <w:unhideWhenUsed/>
    <w:rsid w:val="00522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EFA"/>
  </w:style>
  <w:style w:type="character" w:styleId="PageNumber">
    <w:name w:val="page number"/>
    <w:basedOn w:val="DefaultParagraphFont"/>
    <w:rsid w:val="00522EFA"/>
  </w:style>
  <w:style w:type="character" w:styleId="Emphasis">
    <w:name w:val="Emphasis"/>
    <w:uiPriority w:val="20"/>
    <w:qFormat/>
    <w:rsid w:val="00843A4C"/>
    <w:rPr>
      <w:rFonts w:ascii="Arial" w:hAnsi="Arial" w:cs="Arial" w:hint="default"/>
      <w:i/>
      <w:iCs/>
      <w:color w:val="2F5496"/>
      <w:sz w:val="20"/>
    </w:rPr>
  </w:style>
  <w:style w:type="table" w:styleId="TableGrid">
    <w:name w:val="Table Grid"/>
    <w:basedOn w:val="TableNormal"/>
    <w:uiPriority w:val="39"/>
    <w:rsid w:val="00BB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1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rowan.edu/ose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nettb@rowan.edu&#1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Priscilla Devera</dc:creator>
  <cp:keywords/>
  <dc:description/>
  <cp:lastModifiedBy>Huff, Katelynn A</cp:lastModifiedBy>
  <cp:revision>8</cp:revision>
  <dcterms:created xsi:type="dcterms:W3CDTF">2021-01-21T23:24:00Z</dcterms:created>
  <dcterms:modified xsi:type="dcterms:W3CDTF">2025-02-05T15:19:00Z</dcterms:modified>
</cp:coreProperties>
</file>