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DF66" w14:textId="45B6C110" w:rsidR="00703C08" w:rsidRPr="008F6CA4" w:rsidRDefault="00674DEB" w:rsidP="00703C08">
      <w:pPr>
        <w:tabs>
          <w:tab w:val="left" w:pos="2940"/>
        </w:tabs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The purpose of a non-Rowan study site permission letter is to ensure the non-Rowan site is aware of and acknowledges the research taking place at this location. </w:t>
      </w:r>
      <w:r w:rsidR="00703C08" w:rsidRPr="008F6CA4">
        <w:rPr>
          <w:rFonts w:ascii="Times New Roman" w:hAnsi="Times New Roman" w:cs="Times New Roman"/>
          <w:color w:val="00B0F0"/>
          <w:sz w:val="24"/>
          <w:szCs w:val="24"/>
        </w:rPr>
        <w:t xml:space="preserve">Details in black font are required language to be included on the form. Be sure to </w:t>
      </w:r>
      <w:r w:rsidR="008F6CA4">
        <w:rPr>
          <w:rFonts w:ascii="Times New Roman" w:hAnsi="Times New Roman" w:cs="Times New Roman"/>
          <w:color w:val="00B0F0"/>
          <w:sz w:val="24"/>
          <w:szCs w:val="24"/>
        </w:rPr>
        <w:t>replace the blue text with</w:t>
      </w:r>
      <w:r w:rsidR="00703C08" w:rsidRPr="008F6CA4">
        <w:rPr>
          <w:rFonts w:ascii="Times New Roman" w:hAnsi="Times New Roman" w:cs="Times New Roman"/>
          <w:color w:val="00B0F0"/>
          <w:sz w:val="24"/>
          <w:szCs w:val="24"/>
        </w:rPr>
        <w:t xml:space="preserve"> details as it pertains to your study and delete any</w:t>
      </w:r>
      <w:r w:rsidR="008F6CA4">
        <w:rPr>
          <w:rFonts w:ascii="Times New Roman" w:hAnsi="Times New Roman" w:cs="Times New Roman"/>
          <w:color w:val="00B0F0"/>
          <w:sz w:val="24"/>
          <w:szCs w:val="24"/>
        </w:rPr>
        <w:t xml:space="preserve"> additional</w:t>
      </w:r>
      <w:r w:rsidR="00703C08" w:rsidRPr="008F6CA4">
        <w:rPr>
          <w:rFonts w:ascii="Times New Roman" w:hAnsi="Times New Roman" w:cs="Times New Roman"/>
          <w:color w:val="00B0F0"/>
          <w:sz w:val="24"/>
          <w:szCs w:val="24"/>
        </w:rPr>
        <w:t xml:space="preserve"> blue text.  Feel free to add any additional information.</w:t>
      </w:r>
    </w:p>
    <w:p w14:paraId="6C3DF6B6" w14:textId="42164914" w:rsidR="00703C08" w:rsidRPr="008F6CA4" w:rsidRDefault="00703C08" w:rsidP="00703C0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6CA4">
        <w:rPr>
          <w:rFonts w:ascii="Times New Roman" w:hAnsi="Times New Roman" w:cs="Times New Roman"/>
          <w:b/>
          <w:bCs/>
          <w:sz w:val="24"/>
          <w:szCs w:val="24"/>
        </w:rPr>
        <w:t xml:space="preserve">Name of study site: </w:t>
      </w:r>
      <w:r w:rsidR="008F6CA4" w:rsidRPr="008F6CA4">
        <w:rPr>
          <w:rFonts w:ascii="Times New Roman" w:hAnsi="Times New Roman" w:cs="Times New Roman"/>
          <w:i/>
          <w:iCs/>
          <w:color w:val="00B0F0"/>
          <w:sz w:val="24"/>
          <w:szCs w:val="24"/>
        </w:rPr>
        <w:t>Include the name of the site you wish to seek permission from.</w:t>
      </w:r>
    </w:p>
    <w:p w14:paraId="1D3EEE0A" w14:textId="77777777" w:rsidR="008F6CA4" w:rsidRDefault="00703C0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6CA4">
        <w:rPr>
          <w:rFonts w:ascii="Times New Roman" w:hAnsi="Times New Roman" w:cs="Times New Roman"/>
          <w:b/>
          <w:bCs/>
          <w:sz w:val="24"/>
          <w:szCs w:val="24"/>
        </w:rPr>
        <w:t>Study title:</w:t>
      </w:r>
      <w:r w:rsidR="008F6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CA4" w:rsidRPr="008F6CA4">
        <w:rPr>
          <w:rFonts w:ascii="Times New Roman" w:hAnsi="Times New Roman" w:cs="Times New Roman"/>
          <w:i/>
          <w:iCs/>
          <w:color w:val="00B0F0"/>
          <w:sz w:val="24"/>
          <w:szCs w:val="24"/>
        </w:rPr>
        <w:t>Add the title of the study</w:t>
      </w:r>
    </w:p>
    <w:p w14:paraId="088C21C7" w14:textId="3D732D77" w:rsidR="00703C08" w:rsidRPr="008F6CA4" w:rsidRDefault="00703C0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6CA4">
        <w:rPr>
          <w:rFonts w:ascii="Times New Roman" w:hAnsi="Times New Roman" w:cs="Times New Roman"/>
          <w:b/>
          <w:bCs/>
          <w:sz w:val="24"/>
          <w:szCs w:val="24"/>
        </w:rPr>
        <w:t>Principal Investigator:</w:t>
      </w:r>
      <w:r w:rsidR="008F6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CA4" w:rsidRPr="008F6CA4">
        <w:rPr>
          <w:rFonts w:ascii="Times New Roman" w:hAnsi="Times New Roman" w:cs="Times New Roman"/>
          <w:i/>
          <w:iCs/>
          <w:color w:val="00B0F0"/>
          <w:sz w:val="24"/>
          <w:szCs w:val="24"/>
        </w:rPr>
        <w:t>Add the PI</w:t>
      </w:r>
      <w:r w:rsidR="00674DEB">
        <w:rPr>
          <w:rFonts w:ascii="Times New Roman" w:hAnsi="Times New Roman" w:cs="Times New Roman"/>
          <w:i/>
          <w:iCs/>
          <w:color w:val="00B0F0"/>
          <w:sz w:val="24"/>
          <w:szCs w:val="24"/>
        </w:rPr>
        <w:t>’s full name</w:t>
      </w:r>
    </w:p>
    <w:p w14:paraId="618FDC64" w14:textId="2F55C655" w:rsidR="008F6CA4" w:rsidRPr="008F6CA4" w:rsidRDefault="00703C08" w:rsidP="008F6C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6CA4">
        <w:rPr>
          <w:rFonts w:ascii="Times New Roman" w:hAnsi="Times New Roman" w:cs="Times New Roman"/>
          <w:b/>
          <w:bCs/>
          <w:sz w:val="24"/>
          <w:szCs w:val="24"/>
        </w:rPr>
        <w:t>Purpose of Study:</w:t>
      </w:r>
      <w:r w:rsidR="008F6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CA4" w:rsidRPr="008F6CA4">
        <w:rPr>
          <w:rFonts w:ascii="Times New Roman" w:hAnsi="Times New Roman" w:cs="Times New Roman"/>
          <w:i/>
          <w:iCs/>
          <w:color w:val="00B0F0"/>
          <w:sz w:val="24"/>
          <w:szCs w:val="24"/>
        </w:rPr>
        <w:t>Provide key information about the purpose of the study</w:t>
      </w:r>
      <w:r w:rsidR="008F6CA4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. </w:t>
      </w:r>
    </w:p>
    <w:p w14:paraId="4E7D740F" w14:textId="6706CCA8" w:rsidR="00703C08" w:rsidRPr="008F6CA4" w:rsidRDefault="00703C08" w:rsidP="00703C0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070E062" w14:textId="77777777" w:rsidR="00703C08" w:rsidRPr="008F6CA4" w:rsidRDefault="00703C08" w:rsidP="00703C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554BE5" w14:textId="012C1F06" w:rsidR="00703C08" w:rsidRDefault="00703C08" w:rsidP="00703C08">
      <w:pPr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8F6CA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03C08">
        <w:rPr>
          <w:rFonts w:ascii="Times New Roman" w:hAnsi="Times New Roman" w:cs="Times New Roman"/>
          <w:b/>
          <w:bCs/>
          <w:sz w:val="24"/>
          <w:szCs w:val="24"/>
        </w:rPr>
        <w:t>esources</w:t>
      </w:r>
      <w:r w:rsidR="00674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C08">
        <w:rPr>
          <w:rFonts w:ascii="Times New Roman" w:hAnsi="Times New Roman" w:cs="Times New Roman"/>
          <w:b/>
          <w:bCs/>
          <w:sz w:val="24"/>
          <w:szCs w:val="24"/>
        </w:rPr>
        <w:t>provided to the researchers</w:t>
      </w:r>
      <w:r w:rsidRPr="008F6CA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6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CA4" w:rsidRPr="008F6CA4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Include </w:t>
      </w:r>
      <w:r w:rsidR="008F6CA4">
        <w:rPr>
          <w:rFonts w:ascii="Times New Roman" w:hAnsi="Times New Roman" w:cs="Times New Roman"/>
          <w:i/>
          <w:iCs/>
          <w:color w:val="00B0F0"/>
          <w:sz w:val="24"/>
          <w:szCs w:val="24"/>
        </w:rPr>
        <w:t>the resources</w:t>
      </w:r>
      <w:r w:rsidR="00674DEB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that will be prov</w:t>
      </w:r>
      <w:r w:rsidR="008F6CA4">
        <w:rPr>
          <w:rFonts w:ascii="Times New Roman" w:hAnsi="Times New Roman" w:cs="Times New Roman"/>
          <w:i/>
          <w:iCs/>
          <w:color w:val="00B0F0"/>
          <w:sz w:val="24"/>
          <w:szCs w:val="24"/>
        </w:rPr>
        <w:t>ided to researchers</w:t>
      </w:r>
      <w:r w:rsidR="00674DEB">
        <w:rPr>
          <w:rFonts w:ascii="Times New Roman" w:hAnsi="Times New Roman" w:cs="Times New Roman"/>
          <w:i/>
          <w:iCs/>
          <w:color w:val="00B0F0"/>
          <w:sz w:val="24"/>
          <w:szCs w:val="24"/>
        </w:rPr>
        <w:t>, including but not limited to:</w:t>
      </w:r>
    </w:p>
    <w:p w14:paraId="39CEBF20" w14:textId="77777777" w:rsidR="00674DEB" w:rsidRPr="00674DEB" w:rsidRDefault="00674DEB" w:rsidP="00674DEB">
      <w:pPr>
        <w:numPr>
          <w:ilvl w:val="0"/>
          <w:numId w:val="4"/>
        </w:numPr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674DEB">
        <w:rPr>
          <w:rFonts w:ascii="Times New Roman" w:hAnsi="Times New Roman" w:cs="Times New Roman"/>
          <w:i/>
          <w:iCs/>
          <w:color w:val="00B0F0"/>
          <w:sz w:val="24"/>
          <w:szCs w:val="24"/>
        </w:rPr>
        <w:t>Access, use, and/or use of de-identified and/or identifiable data</w:t>
      </w:r>
    </w:p>
    <w:p w14:paraId="4B8703E5" w14:textId="10712BF2" w:rsidR="00674DEB" w:rsidRPr="00674DEB" w:rsidRDefault="00674DEB" w:rsidP="00674DEB">
      <w:pPr>
        <w:numPr>
          <w:ilvl w:val="0"/>
          <w:numId w:val="4"/>
        </w:numPr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674DEB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Recruitment and the </w:t>
      </w:r>
      <w:r>
        <w:rPr>
          <w:rFonts w:ascii="Times New Roman" w:hAnsi="Times New Roman" w:cs="Times New Roman"/>
          <w:i/>
          <w:iCs/>
          <w:color w:val="00B0F0"/>
          <w:sz w:val="24"/>
          <w:szCs w:val="24"/>
        </w:rPr>
        <w:t>R</w:t>
      </w:r>
      <w:r w:rsidRPr="00674DEB">
        <w:rPr>
          <w:rFonts w:ascii="Times New Roman" w:hAnsi="Times New Roman" w:cs="Times New Roman"/>
          <w:i/>
          <w:iCs/>
          <w:color w:val="00B0F0"/>
          <w:sz w:val="24"/>
          <w:szCs w:val="24"/>
        </w:rPr>
        <w:t>owan researcher(s) who will participate in recruitment</w:t>
      </w:r>
    </w:p>
    <w:p w14:paraId="15AD36CB" w14:textId="77777777" w:rsidR="00674DEB" w:rsidRPr="00674DEB" w:rsidRDefault="00674DEB" w:rsidP="00674DEB">
      <w:pPr>
        <w:numPr>
          <w:ilvl w:val="0"/>
          <w:numId w:val="4"/>
        </w:numPr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674DEB">
        <w:rPr>
          <w:rFonts w:ascii="Times New Roman" w:hAnsi="Times New Roman" w:cs="Times New Roman"/>
          <w:i/>
          <w:iCs/>
          <w:color w:val="00B0F0"/>
          <w:sz w:val="24"/>
          <w:szCs w:val="24"/>
        </w:rPr>
        <w:t>Access to employees, customers, and/or individuals at site</w:t>
      </w:r>
    </w:p>
    <w:p w14:paraId="5D0F6CCD" w14:textId="77777777" w:rsidR="00674DEB" w:rsidRPr="008F6CA4" w:rsidRDefault="00674DEB" w:rsidP="00703C0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AC0277" w14:textId="77777777" w:rsidR="00703C08" w:rsidRPr="008F6CA4" w:rsidRDefault="00703C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065677" w14:textId="77777777" w:rsidR="00703C08" w:rsidRPr="008F6CA4" w:rsidRDefault="00703C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9FD869" w14:textId="77777777" w:rsidR="00703C08" w:rsidRPr="008F6CA4" w:rsidRDefault="00703C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2549BD" w14:textId="77777777" w:rsidR="00703C08" w:rsidRPr="008F6CA4" w:rsidRDefault="00703C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DC40C1" w14:textId="77777777" w:rsidR="00703C08" w:rsidRPr="008F6CA4" w:rsidRDefault="00703C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ACC6A4" w14:textId="77777777" w:rsidR="00703C08" w:rsidRPr="008F6CA4" w:rsidRDefault="00703C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BC96A" w14:textId="77777777" w:rsidR="00703C08" w:rsidRPr="008F6CA4" w:rsidRDefault="00703C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2CAF6B" w14:textId="6E66146D" w:rsidR="00703C08" w:rsidRPr="008F6CA4" w:rsidRDefault="00703C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CA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14:paraId="41550EF6" w14:textId="159CE46E" w:rsidR="00703C08" w:rsidRPr="008F6CA4" w:rsidRDefault="00703C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CA4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 w:rsidR="00674DEB">
        <w:rPr>
          <w:rFonts w:ascii="Times New Roman" w:hAnsi="Times New Roman" w:cs="Times New Roman"/>
          <w:b/>
          <w:bCs/>
          <w:sz w:val="24"/>
          <w:szCs w:val="24"/>
        </w:rPr>
        <w:t>Site Representative and Authorized Signer</w:t>
      </w:r>
    </w:p>
    <w:p w14:paraId="43F3FAE5" w14:textId="66DD1049" w:rsidR="00703C08" w:rsidRDefault="00703C08">
      <w:pPr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8F6CA4">
        <w:rPr>
          <w:rFonts w:ascii="Times New Roman" w:hAnsi="Times New Roman" w:cs="Times New Roman"/>
          <w:i/>
          <w:iCs/>
          <w:color w:val="00B0F0"/>
          <w:sz w:val="24"/>
          <w:szCs w:val="24"/>
        </w:rPr>
        <w:t>Printed Name</w:t>
      </w:r>
    </w:p>
    <w:p w14:paraId="66EDE11F" w14:textId="36FE0FBF" w:rsidR="008F6CA4" w:rsidRDefault="008F6CA4">
      <w:pPr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F0"/>
          <w:sz w:val="24"/>
          <w:szCs w:val="24"/>
        </w:rPr>
        <w:t>Title</w:t>
      </w:r>
    </w:p>
    <w:p w14:paraId="54BCD2D8" w14:textId="4415A54D" w:rsidR="00703C08" w:rsidRPr="008F6CA4" w:rsidRDefault="008F6C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F0"/>
          <w:sz w:val="24"/>
          <w:szCs w:val="24"/>
        </w:rPr>
        <w:t>Contact information</w:t>
      </w:r>
    </w:p>
    <w:sectPr w:rsidR="00703C08" w:rsidRPr="008F6C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63B4" w14:textId="77777777" w:rsidR="00703C08" w:rsidRDefault="00703C08" w:rsidP="00703C08">
      <w:pPr>
        <w:spacing w:after="0" w:line="240" w:lineRule="auto"/>
      </w:pPr>
      <w:r>
        <w:separator/>
      </w:r>
    </w:p>
  </w:endnote>
  <w:endnote w:type="continuationSeparator" w:id="0">
    <w:p w14:paraId="522F13BF" w14:textId="77777777" w:rsidR="00703C08" w:rsidRDefault="00703C08" w:rsidP="0070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8932" w14:textId="77777777" w:rsidR="00703C08" w:rsidRDefault="00703C08" w:rsidP="00703C08">
      <w:pPr>
        <w:spacing w:after="0" w:line="240" w:lineRule="auto"/>
      </w:pPr>
      <w:r>
        <w:separator/>
      </w:r>
    </w:p>
  </w:footnote>
  <w:footnote w:type="continuationSeparator" w:id="0">
    <w:p w14:paraId="1EFD5552" w14:textId="77777777" w:rsidR="00703C08" w:rsidRDefault="00703C08" w:rsidP="0070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A132" w14:textId="5710A173" w:rsidR="00703C08" w:rsidRPr="008F6CA4" w:rsidRDefault="00703C08">
    <w:pPr>
      <w:pStyle w:val="Header"/>
      <w:rPr>
        <w:rFonts w:ascii="Times New Roman" w:hAnsi="Times New Roman" w:cs="Times New Roman"/>
        <w:sz w:val="24"/>
        <w:szCs w:val="24"/>
      </w:rPr>
    </w:pPr>
    <w:r w:rsidRPr="008F6CA4">
      <w:rPr>
        <w:rFonts w:ascii="Times New Roman" w:hAnsi="Times New Roman" w:cs="Times New Roman"/>
        <w:sz w:val="24"/>
        <w:szCs w:val="24"/>
      </w:rPr>
      <w:t>&lt;STUDY SITE LETTERHEAD&gt;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306E3"/>
    <w:multiLevelType w:val="multilevel"/>
    <w:tmpl w:val="C67C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524E0"/>
    <w:multiLevelType w:val="hybridMultilevel"/>
    <w:tmpl w:val="AC441C08"/>
    <w:lvl w:ilvl="0" w:tplc="CC345CB4">
      <w:start w:val="1"/>
      <w:numFmt w:val="decimal"/>
      <w:lvlText w:val="%1)"/>
      <w:lvlJc w:val="left"/>
      <w:pPr>
        <w:ind w:left="1020" w:hanging="360"/>
      </w:pPr>
    </w:lvl>
    <w:lvl w:ilvl="1" w:tplc="C396EEB2">
      <w:start w:val="1"/>
      <w:numFmt w:val="decimal"/>
      <w:lvlText w:val="%2)"/>
      <w:lvlJc w:val="left"/>
      <w:pPr>
        <w:ind w:left="1020" w:hanging="360"/>
      </w:pPr>
    </w:lvl>
    <w:lvl w:ilvl="2" w:tplc="DDE66C3C">
      <w:start w:val="1"/>
      <w:numFmt w:val="decimal"/>
      <w:lvlText w:val="%3)"/>
      <w:lvlJc w:val="left"/>
      <w:pPr>
        <w:ind w:left="1020" w:hanging="360"/>
      </w:pPr>
    </w:lvl>
    <w:lvl w:ilvl="3" w:tplc="D23CFE1E">
      <w:start w:val="1"/>
      <w:numFmt w:val="decimal"/>
      <w:lvlText w:val="%4)"/>
      <w:lvlJc w:val="left"/>
      <w:pPr>
        <w:ind w:left="1020" w:hanging="360"/>
      </w:pPr>
    </w:lvl>
    <w:lvl w:ilvl="4" w:tplc="77B03C44">
      <w:start w:val="1"/>
      <w:numFmt w:val="decimal"/>
      <w:lvlText w:val="%5)"/>
      <w:lvlJc w:val="left"/>
      <w:pPr>
        <w:ind w:left="1020" w:hanging="360"/>
      </w:pPr>
    </w:lvl>
    <w:lvl w:ilvl="5" w:tplc="8490F704">
      <w:start w:val="1"/>
      <w:numFmt w:val="decimal"/>
      <w:lvlText w:val="%6)"/>
      <w:lvlJc w:val="left"/>
      <w:pPr>
        <w:ind w:left="1020" w:hanging="360"/>
      </w:pPr>
    </w:lvl>
    <w:lvl w:ilvl="6" w:tplc="0AF01378">
      <w:start w:val="1"/>
      <w:numFmt w:val="decimal"/>
      <w:lvlText w:val="%7)"/>
      <w:lvlJc w:val="left"/>
      <w:pPr>
        <w:ind w:left="1020" w:hanging="360"/>
      </w:pPr>
    </w:lvl>
    <w:lvl w:ilvl="7" w:tplc="393298DE">
      <w:start w:val="1"/>
      <w:numFmt w:val="decimal"/>
      <w:lvlText w:val="%8)"/>
      <w:lvlJc w:val="left"/>
      <w:pPr>
        <w:ind w:left="1020" w:hanging="360"/>
      </w:pPr>
    </w:lvl>
    <w:lvl w:ilvl="8" w:tplc="27DA44FE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61F95372"/>
    <w:multiLevelType w:val="multilevel"/>
    <w:tmpl w:val="FEDC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40CDC"/>
    <w:multiLevelType w:val="multilevel"/>
    <w:tmpl w:val="0E18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665090">
    <w:abstractNumId w:val="2"/>
  </w:num>
  <w:num w:numId="2" w16cid:durableId="1161315750">
    <w:abstractNumId w:val="3"/>
  </w:num>
  <w:num w:numId="3" w16cid:durableId="769202807">
    <w:abstractNumId w:val="1"/>
  </w:num>
  <w:num w:numId="4" w16cid:durableId="83469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08"/>
    <w:rsid w:val="00045F5B"/>
    <w:rsid w:val="000E01A1"/>
    <w:rsid w:val="0011345F"/>
    <w:rsid w:val="002B06A0"/>
    <w:rsid w:val="00442395"/>
    <w:rsid w:val="00674DEB"/>
    <w:rsid w:val="00703C08"/>
    <w:rsid w:val="008F6CA4"/>
    <w:rsid w:val="00D11F8E"/>
    <w:rsid w:val="00D5568D"/>
    <w:rsid w:val="00E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035B"/>
  <w15:chartTrackingRefBased/>
  <w15:docId w15:val="{749AEF7B-B190-4A6A-8912-E00ACCBA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C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C08"/>
  </w:style>
  <w:style w:type="paragraph" w:styleId="Footer">
    <w:name w:val="footer"/>
    <w:basedOn w:val="Normal"/>
    <w:link w:val="FooterChar"/>
    <w:uiPriority w:val="99"/>
    <w:unhideWhenUsed/>
    <w:rsid w:val="00703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08"/>
  </w:style>
  <w:style w:type="character" w:styleId="CommentReference">
    <w:name w:val="annotation reference"/>
    <w:basedOn w:val="DefaultParagraphFont"/>
    <w:uiPriority w:val="99"/>
    <w:semiHidden/>
    <w:unhideWhenUsed/>
    <w:rsid w:val="00045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F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F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Huff, Katelynn A</dc:creator>
  <cp:keywords/>
  <dc:description/>
  <cp:lastModifiedBy>Huff, Katelynn A</cp:lastModifiedBy>
  <cp:revision>2</cp:revision>
  <dcterms:created xsi:type="dcterms:W3CDTF">2024-08-05T12:26:00Z</dcterms:created>
  <dcterms:modified xsi:type="dcterms:W3CDTF">2024-08-05T12:26:00Z</dcterms:modified>
</cp:coreProperties>
</file>